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Amautta</w:t>
      </w:r>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B5733F"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 xml:space="preserve">35.596,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Consorcio 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QUINTO:</w:t>
      </w:r>
      <w:r w:rsidRPr="00132FC6">
        <w:rPr>
          <w:rFonts w:ascii="Arial" w:eastAsiaTheme="minorHAnsi" w:hAnsi="Arial" w:cs="Arial"/>
          <w:color w:val="000000"/>
          <w:sz w:val="22"/>
          <w:szCs w:val="22"/>
          <w:lang w:val="es-MX"/>
        </w:rPr>
        <w:t xml:space="preserve"> Que conforme al </w:t>
      </w:r>
      <w:r w:rsidRPr="00132FC6">
        <w:rPr>
          <w:rFonts w:ascii="Arial" w:eastAsiaTheme="minorHAnsi" w:hAnsi="Arial" w:cs="Arial"/>
          <w:sz w:val="22"/>
          <w:szCs w:val="22"/>
          <w:lang w:eastAsia="es-CO"/>
        </w:rPr>
        <w:t xml:space="preserve">Manual Operativo del Programa y </w:t>
      </w:r>
      <w:r w:rsidRPr="00132FC6">
        <w:rPr>
          <w:rFonts w:ascii="Arial" w:eastAsiaTheme="minorHAnsi" w:hAnsi="Arial" w:cs="Arial"/>
          <w:color w:val="000000"/>
          <w:sz w:val="22"/>
          <w:szCs w:val="22"/>
          <w:lang w:val="es-MX"/>
        </w:rPr>
        <w:t>al Decreto del Ministerio de la Protección Social No. 3771 de 2007 en su artículo 37, modificado por el Decreto No. 455 de 2014  que textualmente dice:</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ind w:left="567" w:right="618"/>
        <w:jc w:val="both"/>
        <w:rPr>
          <w:rFonts w:ascii="Arial" w:eastAsiaTheme="minorHAnsi" w:hAnsi="Arial" w:cs="Arial"/>
          <w:b/>
          <w:bCs/>
          <w:i/>
          <w:sz w:val="22"/>
          <w:szCs w:val="22"/>
          <w:lang w:eastAsia="es-CO"/>
        </w:rPr>
      </w:pPr>
      <w:r w:rsidRPr="00132FC6">
        <w:rPr>
          <w:rFonts w:ascii="Arial" w:eastAsiaTheme="minorHAnsi" w:hAnsi="Arial" w:cs="Arial"/>
          <w:b/>
          <w:bCs/>
          <w:i/>
          <w:sz w:val="22"/>
          <w:szCs w:val="22"/>
          <w:lang w:eastAsia="es-CO"/>
        </w:rPr>
        <w:t xml:space="preserve">Artículo 4. </w:t>
      </w:r>
      <w:r w:rsidRPr="00132FC6">
        <w:rPr>
          <w:rFonts w:ascii="Arial" w:eastAsiaTheme="minorHAnsi" w:hAnsi="Arial" w:cs="Arial"/>
          <w:bCs/>
          <w:i/>
          <w:sz w:val="22"/>
          <w:szCs w:val="22"/>
          <w:lang w:eastAsia="es-CO"/>
        </w:rPr>
        <w:t>Modificación del artículo 37 del Decreto 3771 de 2007</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b/>
          <w:bCs/>
          <w:i/>
          <w:sz w:val="22"/>
          <w:szCs w:val="22"/>
          <w:lang w:eastAsia="es-CO"/>
        </w:rPr>
        <w:t xml:space="preserve">Artículo 37. </w:t>
      </w:r>
      <w:r w:rsidRPr="00132FC6">
        <w:rPr>
          <w:rFonts w:ascii="Arial" w:eastAsiaTheme="minorHAnsi" w:hAnsi="Arial" w:cs="Arial"/>
          <w:b/>
          <w:bCs/>
          <w:i/>
          <w:iCs/>
          <w:sz w:val="22"/>
          <w:szCs w:val="22"/>
          <w:lang w:eastAsia="es-CO"/>
        </w:rPr>
        <w:t>Pérdida del derecho al subsidio</w:t>
      </w:r>
      <w:r w:rsidRPr="00132FC6">
        <w:rPr>
          <w:rFonts w:ascii="Arial" w:eastAsiaTheme="minorHAnsi" w:hAnsi="Arial" w:cs="Arial"/>
          <w:i/>
          <w:iCs/>
          <w:sz w:val="22"/>
          <w:szCs w:val="22"/>
          <w:lang w:eastAsia="es-CO"/>
        </w:rPr>
        <w:t xml:space="preserve">. </w:t>
      </w:r>
      <w:r w:rsidRPr="00132FC6">
        <w:rPr>
          <w:rFonts w:ascii="Arial" w:eastAsiaTheme="minorHAnsi" w:hAnsi="Arial" w:cs="Arial"/>
          <w:i/>
          <w:sz w:val="22"/>
          <w:szCs w:val="22"/>
          <w:lang w:eastAsia="es-CO"/>
        </w:rPr>
        <w:t>El beneficiario perderá el subsidio cuando deje de cumplir los requisitos establecidos en la normatividad vigente y en los siguientes eventos:</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1.  Muerte del beneficiario.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2. Comprobación de falsedad en la información suministrada o intento de conservar fraudulentamente el subsidio.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3. Percibir una pensión.</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4. Percibir una renta entendida como la utilidad y beneficio que se obtiene de alguna actividad o bien en cuantía superior a la establecida en el Numeral 3 del artículo 30 del Decreto 3771 de 2007, modificado por el Decreto 4943 de 2009.</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6. Mendicidad comprobada como actividad productiva.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7. Comprobación de realización de actividades ilícitas, mientras subsista la condena.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8. Traslado a otro municipio o distrito.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9. No cobro consecutivo de subsidios programados en dos giros.</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11. Cambio de Modalidad del subsidio.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12. Retiro por cambio de condiciones de ingreso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b/>
          <w:i/>
          <w:sz w:val="22"/>
          <w:szCs w:val="22"/>
          <w:lang w:eastAsia="es-CO"/>
        </w:rPr>
        <w:t>PARÁGRAFO:</w:t>
      </w:r>
      <w:r w:rsidRPr="00132FC6">
        <w:rPr>
          <w:rFonts w:ascii="Arial" w:eastAsiaTheme="minorHAnsi" w:hAnsi="Arial" w:cs="Arial"/>
          <w:i/>
          <w:sz w:val="22"/>
          <w:szCs w:val="22"/>
          <w:lang w:eastAsia="es-CO"/>
        </w:rPr>
        <w:t xml:space="preserve"> El procedimiento del trámite de novedades será el establecido en el Manual Operativo del Programa de Protección Social al Adulto Mayor, el cual deberá garantizar el debido proceso.</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color w:val="000000"/>
          <w:sz w:val="22"/>
          <w:szCs w:val="22"/>
          <w:lang w:val="es-MX"/>
        </w:rPr>
        <w:t>Se hace necesario retirar mediante acto administrativo a los beneficiarios que cumplan con uno de los numerales del 1 al 12 del artículo 37 del Decreto No. 3771 de 2007, modificado por el Decreto 455 de 2014.</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200"/>
        <w:gridCol w:w="1620"/>
        <w:gridCol w:w="1900"/>
        <w:gridCol w:w="1720"/>
        <w:gridCol w:w="2020"/>
      </w:tblGrid>
      <w:tr w:rsidR="00994346" w:rsidRPr="00994346" w:rsidTr="00994346">
        <w:trPr>
          <w:trHeight w:val="450"/>
        </w:trPr>
        <w:tc>
          <w:tcPr>
            <w:tcW w:w="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NRO</w:t>
            </w:r>
          </w:p>
        </w:tc>
        <w:tc>
          <w:tcPr>
            <w:tcW w:w="12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CEDULA</w:t>
            </w:r>
          </w:p>
        </w:tc>
        <w:tc>
          <w:tcPr>
            <w:tcW w:w="1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APELLIDO</w:t>
            </w:r>
          </w:p>
        </w:tc>
        <w:tc>
          <w:tcPr>
            <w:tcW w:w="19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APELLIDO</w:t>
            </w:r>
          </w:p>
        </w:tc>
        <w:tc>
          <w:tcPr>
            <w:tcW w:w="17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NOMBRE</w:t>
            </w:r>
          </w:p>
        </w:tc>
        <w:tc>
          <w:tcPr>
            <w:tcW w:w="20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NOMBRE</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w:t>
            </w:r>
          </w:p>
        </w:tc>
        <w:tc>
          <w:tcPr>
            <w:tcW w:w="1200" w:type="dxa"/>
            <w:shd w:val="clear" w:color="auto" w:fill="auto"/>
            <w:noWrap/>
            <w:vAlign w:val="bottom"/>
          </w:tcPr>
          <w:p w:rsidR="00D708A2" w:rsidRDefault="00D708A2" w:rsidP="00D708A2">
            <w:pPr>
              <w:jc w:val="center"/>
              <w:rPr>
                <w:rFonts w:ascii="Calibri" w:eastAsia="Times New Roman" w:hAnsi="Calibri"/>
                <w:sz w:val="22"/>
                <w:szCs w:val="22"/>
              </w:rPr>
            </w:pPr>
            <w:r>
              <w:rPr>
                <w:rFonts w:ascii="Calibri" w:hAnsi="Calibri"/>
                <w:sz w:val="22"/>
                <w:szCs w:val="22"/>
              </w:rPr>
              <w:t>8285743</w:t>
            </w:r>
          </w:p>
        </w:tc>
        <w:tc>
          <w:tcPr>
            <w:tcW w:w="1620" w:type="dxa"/>
            <w:shd w:val="clear" w:color="auto" w:fill="auto"/>
            <w:noWrap/>
            <w:vAlign w:val="bottom"/>
          </w:tcPr>
          <w:p w:rsidR="00D708A2" w:rsidRDefault="00D708A2" w:rsidP="00D708A2">
            <w:pPr>
              <w:jc w:val="center"/>
              <w:rPr>
                <w:rFonts w:ascii="Calibri" w:hAnsi="Calibri"/>
                <w:sz w:val="22"/>
                <w:szCs w:val="22"/>
              </w:rPr>
            </w:pPr>
            <w:r>
              <w:rPr>
                <w:rFonts w:ascii="Calibri" w:hAnsi="Calibri"/>
                <w:sz w:val="22"/>
                <w:szCs w:val="22"/>
              </w:rPr>
              <w:t>MARTINEZ</w:t>
            </w:r>
          </w:p>
        </w:tc>
        <w:tc>
          <w:tcPr>
            <w:tcW w:w="1900" w:type="dxa"/>
            <w:shd w:val="clear" w:color="auto" w:fill="auto"/>
            <w:noWrap/>
            <w:vAlign w:val="bottom"/>
          </w:tcPr>
          <w:p w:rsidR="00D708A2" w:rsidRDefault="00D708A2" w:rsidP="00D708A2">
            <w:pPr>
              <w:jc w:val="center"/>
              <w:rPr>
                <w:rFonts w:ascii="Calibri" w:hAnsi="Calibri"/>
                <w:sz w:val="22"/>
                <w:szCs w:val="22"/>
              </w:rPr>
            </w:pPr>
            <w:r>
              <w:rPr>
                <w:rFonts w:ascii="Calibri" w:hAnsi="Calibri"/>
                <w:sz w:val="22"/>
                <w:szCs w:val="22"/>
              </w:rPr>
              <w:t>SUCERQUIA</w:t>
            </w:r>
          </w:p>
        </w:tc>
        <w:tc>
          <w:tcPr>
            <w:tcW w:w="1720" w:type="dxa"/>
            <w:shd w:val="clear" w:color="auto" w:fill="auto"/>
            <w:noWrap/>
            <w:vAlign w:val="bottom"/>
          </w:tcPr>
          <w:p w:rsidR="00D708A2" w:rsidRDefault="00D708A2" w:rsidP="00D708A2">
            <w:pPr>
              <w:jc w:val="center"/>
              <w:rPr>
                <w:rFonts w:ascii="Calibri" w:hAnsi="Calibri"/>
                <w:sz w:val="22"/>
                <w:szCs w:val="22"/>
              </w:rPr>
            </w:pPr>
            <w:r>
              <w:rPr>
                <w:rFonts w:ascii="Calibri" w:hAnsi="Calibri"/>
                <w:sz w:val="22"/>
                <w:szCs w:val="22"/>
              </w:rPr>
              <w:t>LUIS</w:t>
            </w:r>
          </w:p>
        </w:tc>
        <w:tc>
          <w:tcPr>
            <w:tcW w:w="2020" w:type="dxa"/>
            <w:shd w:val="clear" w:color="auto" w:fill="auto"/>
            <w:noWrap/>
            <w:vAlign w:val="bottom"/>
          </w:tcPr>
          <w:p w:rsidR="00D708A2" w:rsidRDefault="00D708A2" w:rsidP="00D708A2">
            <w:pPr>
              <w:jc w:val="center"/>
              <w:rPr>
                <w:rFonts w:ascii="Calibri" w:hAnsi="Calibri"/>
                <w:sz w:val="22"/>
                <w:szCs w:val="22"/>
              </w:rPr>
            </w:pPr>
            <w:r>
              <w:rPr>
                <w:rFonts w:ascii="Calibri" w:hAnsi="Calibri"/>
                <w:sz w:val="22"/>
                <w:szCs w:val="22"/>
              </w:rPr>
              <w:t>ALBERTO</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790885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FRANCO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RODRIGUEZ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LUIS</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GABRIEL</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24543884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GALLEGO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CASTRILLON</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SENOVIA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21891630</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AYALA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VDA DE OTALVARO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MARLENY</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22195998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LOPEZ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AYALA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ALICIA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DEJESUS</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21643114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COBOS</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JULIA</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6070113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CORDOBA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GARCIA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ORLANDO</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5900264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CASTAÑEDA</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PEDRO</w:t>
            </w:r>
          </w:p>
        </w:tc>
        <w:tc>
          <w:tcPr>
            <w:tcW w:w="2020" w:type="dxa"/>
            <w:shd w:val="clear" w:color="auto" w:fill="auto"/>
            <w:noWrap/>
            <w:vAlign w:val="bottom"/>
          </w:tcPr>
          <w:p w:rsidR="00D708A2" w:rsidRDefault="00D708A2" w:rsidP="00D708A2">
            <w:pPr>
              <w:rPr>
                <w:rFonts w:ascii="Arial" w:hAnsi="Arial" w:cs="Arial"/>
                <w:color w:val="000000"/>
                <w:sz w:val="20"/>
                <w:szCs w:val="20"/>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32423781</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CHAVERRA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PEREZ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AMANDA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32474624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OSPINA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AGUDELO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ALBA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LUCIA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11</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21737293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ARANGO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 xml:space="preserve"> </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MATILDE</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3338771</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GIL</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FRANCO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MIGUEL</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ANGEL</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32407502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GRISALES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VELASQUEZ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ADIELA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21547136</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CALDERON</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RESTREPO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GUILLERMINA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20034583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SALAMANCA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CARRE¥O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 ELINA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8243767</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TIRADO</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DARIO</w:t>
            </w:r>
          </w:p>
        </w:tc>
        <w:tc>
          <w:tcPr>
            <w:tcW w:w="202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DE JESUS</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17</w:t>
            </w:r>
          </w:p>
        </w:tc>
        <w:tc>
          <w:tcPr>
            <w:tcW w:w="1200" w:type="dxa"/>
            <w:shd w:val="clear" w:color="auto" w:fill="auto"/>
            <w:noWrap/>
            <w:vAlign w:val="bottom"/>
          </w:tcPr>
          <w:p w:rsidR="00D708A2" w:rsidRDefault="00D708A2" w:rsidP="00D708A2">
            <w:pPr>
              <w:jc w:val="right"/>
              <w:rPr>
                <w:rFonts w:ascii="Calibri" w:hAnsi="Calibri" w:cs="Times New Roman"/>
                <w:sz w:val="22"/>
                <w:szCs w:val="22"/>
              </w:rPr>
            </w:pPr>
            <w:r>
              <w:rPr>
                <w:rFonts w:ascii="Calibri" w:hAnsi="Calibri"/>
                <w:sz w:val="22"/>
                <w:szCs w:val="22"/>
              </w:rPr>
              <w:t>70036561</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TORO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CARDONA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ELIRIO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10087889</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SANCHEZ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ARIAS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REINALDO</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32413132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FRANCO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VILLA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OLGA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42978054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VALLE</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GLADYS</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DEL SOCORRO</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21</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3489325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ISAZA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ALZATE</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ROBERTO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ANTONIO</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25191202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CASTRO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MONTOYA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EMILIA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699690</w:t>
            </w:r>
          </w:p>
        </w:tc>
        <w:tc>
          <w:tcPr>
            <w:tcW w:w="162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PABLO</w:t>
            </w:r>
          </w:p>
        </w:tc>
        <w:tc>
          <w:tcPr>
            <w:tcW w:w="190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EMILIO</w:t>
            </w:r>
          </w:p>
        </w:tc>
        <w:tc>
          <w:tcPr>
            <w:tcW w:w="172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POSSO</w:t>
            </w:r>
          </w:p>
        </w:tc>
        <w:tc>
          <w:tcPr>
            <w:tcW w:w="2020" w:type="dxa"/>
            <w:shd w:val="clear" w:color="auto" w:fill="auto"/>
            <w:noWrap/>
            <w:vAlign w:val="bottom"/>
          </w:tcPr>
          <w:p w:rsidR="00D708A2" w:rsidRDefault="00D708A2" w:rsidP="00D708A2">
            <w:pPr>
              <w:rPr>
                <w:rFonts w:ascii="Calibri" w:hAnsi="Calibri"/>
                <w:color w:val="000000"/>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32481646</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JARAMILLO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GRAJALES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ADELINA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 xml:space="preserve"> </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22355059</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SANCHEZ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TORRES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LUCIA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21483864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HOYOS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JARAMILLO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JULIA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27</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8274832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VASQUEZ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BASTIDAS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JOAQUIN</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MARIO</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70035513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VARGAS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YEPES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DANIEL</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21971175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URIBE</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MUNOZ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BENICIA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21376245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ZAPATA</w:t>
            </w:r>
          </w:p>
        </w:tc>
        <w:tc>
          <w:tcPr>
            <w:tcW w:w="190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RENDON</w:t>
            </w:r>
          </w:p>
        </w:tc>
        <w:tc>
          <w:tcPr>
            <w:tcW w:w="172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ROSA</w:t>
            </w:r>
          </w:p>
        </w:tc>
        <w:tc>
          <w:tcPr>
            <w:tcW w:w="2020" w:type="dxa"/>
            <w:shd w:val="clear" w:color="auto" w:fill="auto"/>
            <w:noWrap/>
            <w:vAlign w:val="bottom"/>
          </w:tcPr>
          <w:p w:rsidR="00D708A2" w:rsidRDefault="00D708A2" w:rsidP="00D708A2">
            <w:pPr>
              <w:rPr>
                <w:rFonts w:ascii="Arial" w:hAnsi="Arial" w:cs="Arial"/>
                <w:color w:val="000000"/>
                <w:sz w:val="20"/>
                <w:szCs w:val="20"/>
              </w:rPr>
            </w:pPr>
            <w:r>
              <w:rPr>
                <w:rFonts w:ascii="Arial" w:hAnsi="Arial" w:cs="Arial"/>
                <w:color w:val="000000"/>
                <w:sz w:val="20"/>
                <w:szCs w:val="20"/>
              </w:rPr>
              <w:t>ELENA</w:t>
            </w:r>
          </w:p>
        </w:tc>
      </w:tr>
      <w:tr w:rsidR="00D708A2" w:rsidRPr="00994346" w:rsidTr="00097946">
        <w:trPr>
          <w:trHeight w:val="300"/>
        </w:trPr>
        <w:tc>
          <w:tcPr>
            <w:tcW w:w="620" w:type="dxa"/>
            <w:shd w:val="clear" w:color="auto" w:fill="auto"/>
            <w:noWrap/>
            <w:vAlign w:val="bottom"/>
            <w:hideMark/>
          </w:tcPr>
          <w:p w:rsidR="00D708A2" w:rsidRPr="00994346" w:rsidRDefault="00D708A2" w:rsidP="00D708A2">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31</w:t>
            </w:r>
          </w:p>
        </w:tc>
        <w:tc>
          <w:tcPr>
            <w:tcW w:w="1200" w:type="dxa"/>
            <w:shd w:val="clear" w:color="auto" w:fill="auto"/>
            <w:noWrap/>
            <w:vAlign w:val="bottom"/>
          </w:tcPr>
          <w:p w:rsidR="00D708A2" w:rsidRDefault="00D708A2" w:rsidP="00D708A2">
            <w:pPr>
              <w:jc w:val="right"/>
              <w:rPr>
                <w:rFonts w:ascii="Calibri" w:hAnsi="Calibri" w:cs="Times New Roman"/>
                <w:sz w:val="22"/>
                <w:szCs w:val="22"/>
              </w:rPr>
            </w:pPr>
            <w:r>
              <w:rPr>
                <w:rFonts w:ascii="Calibri" w:hAnsi="Calibri"/>
                <w:sz w:val="22"/>
                <w:szCs w:val="22"/>
              </w:rPr>
              <w:t>21552288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AGUDELO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VELASQUEZ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INES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eastAsia="Times New Roman" w:hAnsi="Calibri"/>
                <w:color w:val="000000"/>
                <w:sz w:val="22"/>
                <w:szCs w:val="22"/>
              </w:rPr>
            </w:pPr>
            <w:r>
              <w:rPr>
                <w:rFonts w:ascii="Calibri" w:hAnsi="Calibri"/>
                <w:color w:val="000000"/>
                <w:sz w:val="22"/>
                <w:szCs w:val="22"/>
              </w:rPr>
              <w:t>32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43437983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MARIN</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MACHADO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RUBIOLA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21318947</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PASOS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OCAMPO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AGRIPINA 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548939</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LONDOÑO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GUZMAN</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FIDELINO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43093671</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PALACIO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QUINTERO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ALBA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780766</w:t>
            </w:r>
          </w:p>
        </w:tc>
        <w:tc>
          <w:tcPr>
            <w:tcW w:w="162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ROBERTO</w:t>
            </w:r>
          </w:p>
        </w:tc>
        <w:tc>
          <w:tcPr>
            <w:tcW w:w="190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EMILIO</w:t>
            </w:r>
          </w:p>
        </w:tc>
        <w:tc>
          <w:tcPr>
            <w:tcW w:w="1720" w:type="dxa"/>
            <w:shd w:val="clear" w:color="auto" w:fill="auto"/>
            <w:noWrap/>
            <w:vAlign w:val="bottom"/>
          </w:tcPr>
          <w:p w:rsidR="00D708A2" w:rsidRDefault="00D708A2" w:rsidP="00D708A2">
            <w:pPr>
              <w:rPr>
                <w:rFonts w:ascii="Calibri" w:hAnsi="Calibri"/>
                <w:color w:val="000000"/>
                <w:sz w:val="22"/>
                <w:szCs w:val="22"/>
              </w:rPr>
            </w:pPr>
            <w:r>
              <w:rPr>
                <w:rFonts w:ascii="Calibri" w:hAnsi="Calibri"/>
                <w:color w:val="000000"/>
                <w:sz w:val="22"/>
                <w:szCs w:val="22"/>
              </w:rPr>
              <w:t>GAVIRIA</w:t>
            </w:r>
          </w:p>
        </w:tc>
        <w:tc>
          <w:tcPr>
            <w:tcW w:w="2020" w:type="dxa"/>
            <w:shd w:val="clear" w:color="auto" w:fill="auto"/>
            <w:noWrap/>
            <w:vAlign w:val="bottom"/>
          </w:tcPr>
          <w:p w:rsidR="00D708A2" w:rsidRDefault="00D708A2" w:rsidP="00D708A2">
            <w:pPr>
              <w:rPr>
                <w:rFonts w:ascii="Calibri" w:hAnsi="Calibri"/>
                <w:color w:val="000000"/>
                <w:sz w:val="22"/>
                <w:szCs w:val="22"/>
              </w:rPr>
            </w:pP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37</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21346295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BUITRAGO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ARAQUE</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MARGARITA</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3649057</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RUA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BAENA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JOAQUIN</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GUILLERMO</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39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3347295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HERNANDEZ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ROJO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HERNANDO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3448908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CASTAÑO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LOAIZA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MANUEL</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TIBERIO</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41</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21489374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GARCIA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VIUDA DE SEPULV</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LUCIA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 xml:space="preserve"> </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21884355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HERNANDEZ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GUAPACHA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ISAURA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21889741</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GIRALDO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OSORIO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CARMEN</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EMILIA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22018003</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SANCHEZ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HENAO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EUSEBIA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24407948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PINO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RUEDA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JAEL</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32495040</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ARCILA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LONDOÑO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AMADA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47</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42981300</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ECHAVARRIA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CASTRO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NAZARET</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42990968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SEGURO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RIOS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LUZ MILA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49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571620</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GARCIA</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JOSE</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22221915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JARAMILLO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ESPINOSA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DELIA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ROSA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51</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747064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CARDONA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CORTES</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ABRAHAM</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3612182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RENDON</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MARQUEZ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MANUEL</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JOSE</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21989644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MUÑOZ</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ARANGO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DORALBA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54</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43540285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ZAPATA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RAMIREZ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BERTA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SOLINA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55</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32474434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VARGAS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GIRALDO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MARIA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ESTRELLA</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56</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3358156</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PALACIO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JIMENEZ</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BERNARDO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ARTURO</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57</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42978054</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VALLE</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GLADYS</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DEL SOCORRO</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58</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8236950</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CARLOS</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ANTONIO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BERRIO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CARVAJAL</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59</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42763022</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ACEVEDO</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GIRALDO</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GLORIA</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INES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eastAsia="Times New Roman" w:hAnsi="Calibri"/>
                <w:color w:val="000000"/>
                <w:sz w:val="22"/>
                <w:szCs w:val="22"/>
              </w:rPr>
            </w:pPr>
            <w:r>
              <w:rPr>
                <w:rFonts w:ascii="Calibri" w:hAnsi="Calibri"/>
                <w:color w:val="000000"/>
                <w:sz w:val="22"/>
                <w:szCs w:val="22"/>
              </w:rPr>
              <w:t>60</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30093185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VERGARA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CORREA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IRENE</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DEL CARMEN</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61</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38961889</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USECHE</w:t>
            </w:r>
          </w:p>
        </w:tc>
        <w:tc>
          <w:tcPr>
            <w:tcW w:w="1900" w:type="dxa"/>
            <w:shd w:val="clear" w:color="auto" w:fill="auto"/>
            <w:noWrap/>
            <w:vAlign w:val="bottom"/>
          </w:tcPr>
          <w:p w:rsidR="00D708A2" w:rsidRDefault="00D708A2" w:rsidP="00D708A2">
            <w:pPr>
              <w:rPr>
                <w:rFonts w:ascii="Calibri" w:hAnsi="Calibri"/>
                <w:sz w:val="22"/>
                <w:szCs w:val="22"/>
              </w:rPr>
            </w:pP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OLIVA</w:t>
            </w:r>
          </w:p>
        </w:tc>
        <w:tc>
          <w:tcPr>
            <w:tcW w:w="2020" w:type="dxa"/>
            <w:shd w:val="clear" w:color="auto" w:fill="auto"/>
            <w:noWrap/>
            <w:vAlign w:val="bottom"/>
          </w:tcPr>
          <w:p w:rsidR="00D708A2" w:rsidRDefault="00D708A2" w:rsidP="00D708A2">
            <w:pPr>
              <w:rPr>
                <w:rFonts w:ascii="Calibri" w:hAnsi="Calibri"/>
                <w:sz w:val="22"/>
                <w:szCs w:val="22"/>
              </w:rPr>
            </w:pP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62</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8226548</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BETANCUR</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CARDONA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RAMIRO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r w:rsidR="00D708A2" w:rsidRPr="00994346" w:rsidTr="00097946">
        <w:trPr>
          <w:trHeight w:val="300"/>
        </w:trPr>
        <w:tc>
          <w:tcPr>
            <w:tcW w:w="620" w:type="dxa"/>
            <w:shd w:val="clear" w:color="auto" w:fill="auto"/>
            <w:noWrap/>
            <w:vAlign w:val="bottom"/>
          </w:tcPr>
          <w:p w:rsidR="00D708A2" w:rsidRDefault="00D708A2" w:rsidP="00D708A2">
            <w:pPr>
              <w:jc w:val="right"/>
              <w:rPr>
                <w:rFonts w:ascii="Calibri" w:hAnsi="Calibri"/>
                <w:color w:val="000000"/>
                <w:sz w:val="22"/>
                <w:szCs w:val="22"/>
              </w:rPr>
            </w:pPr>
            <w:r>
              <w:rPr>
                <w:rFonts w:ascii="Calibri" w:hAnsi="Calibri"/>
                <w:color w:val="000000"/>
                <w:sz w:val="22"/>
                <w:szCs w:val="22"/>
              </w:rPr>
              <w:t>63</w:t>
            </w:r>
          </w:p>
        </w:tc>
        <w:tc>
          <w:tcPr>
            <w:tcW w:w="1200" w:type="dxa"/>
            <w:shd w:val="clear" w:color="auto" w:fill="auto"/>
            <w:noWrap/>
            <w:vAlign w:val="bottom"/>
          </w:tcPr>
          <w:p w:rsidR="00D708A2" w:rsidRDefault="00D708A2" w:rsidP="00D708A2">
            <w:pPr>
              <w:jc w:val="right"/>
              <w:rPr>
                <w:rFonts w:ascii="Calibri" w:hAnsi="Calibri"/>
                <w:sz w:val="22"/>
                <w:szCs w:val="22"/>
              </w:rPr>
            </w:pPr>
            <w:r>
              <w:rPr>
                <w:rFonts w:ascii="Calibri" w:hAnsi="Calibri"/>
                <w:sz w:val="22"/>
                <w:szCs w:val="22"/>
              </w:rPr>
              <w:t>8220725</w:t>
            </w:r>
          </w:p>
        </w:tc>
        <w:tc>
          <w:tcPr>
            <w:tcW w:w="16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LOPERA</w:t>
            </w:r>
          </w:p>
        </w:tc>
        <w:tc>
          <w:tcPr>
            <w:tcW w:w="190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LOPERA</w:t>
            </w:r>
          </w:p>
        </w:tc>
        <w:tc>
          <w:tcPr>
            <w:tcW w:w="17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DESIDERIO</w:t>
            </w:r>
          </w:p>
        </w:tc>
        <w:tc>
          <w:tcPr>
            <w:tcW w:w="2020" w:type="dxa"/>
            <w:shd w:val="clear" w:color="auto" w:fill="auto"/>
            <w:noWrap/>
            <w:vAlign w:val="bottom"/>
          </w:tcPr>
          <w:p w:rsidR="00D708A2" w:rsidRDefault="00D708A2" w:rsidP="00D708A2">
            <w:pPr>
              <w:rPr>
                <w:rFonts w:ascii="Calibri" w:hAnsi="Calibri"/>
                <w:sz w:val="22"/>
                <w:szCs w:val="22"/>
              </w:rPr>
            </w:pPr>
            <w:r>
              <w:rPr>
                <w:rFonts w:ascii="Calibri" w:hAnsi="Calibri"/>
                <w:sz w:val="22"/>
                <w:szCs w:val="22"/>
              </w:rPr>
              <w:t>DE JESUS</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DE1CB5">
        <w:rPr>
          <w:rFonts w:ascii="Arial" w:hAnsi="Arial" w:cs="Arial"/>
          <w:sz w:val="22"/>
          <w:szCs w:val="22"/>
        </w:rPr>
        <w:t>31</w:t>
      </w:r>
      <w:r w:rsidRPr="00A20DC5">
        <w:rPr>
          <w:rFonts w:ascii="Arial" w:hAnsi="Arial" w:cs="Arial"/>
          <w:sz w:val="22"/>
          <w:szCs w:val="22"/>
        </w:rPr>
        <w:t xml:space="preserve"> de </w:t>
      </w:r>
      <w:r w:rsidR="00C558F9">
        <w:rPr>
          <w:rFonts w:ascii="Arial" w:hAnsi="Arial" w:cs="Arial"/>
          <w:sz w:val="22"/>
          <w:szCs w:val="22"/>
        </w:rPr>
        <w:t>Julio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DE1CB5">
        <w:rPr>
          <w:rFonts w:ascii="Arial" w:hAnsi="Arial" w:cs="Arial"/>
          <w:sz w:val="22"/>
          <w:szCs w:val="22"/>
        </w:rPr>
        <w:t>9</w:t>
      </w:r>
      <w:r w:rsidR="0095461C">
        <w:rPr>
          <w:rFonts w:ascii="Arial" w:hAnsi="Arial" w:cs="Arial"/>
          <w:sz w:val="22"/>
          <w:szCs w:val="22"/>
        </w:rPr>
        <w:t xml:space="preserve"> </w:t>
      </w:r>
      <w:r w:rsidRPr="00A20DC5">
        <w:rPr>
          <w:rFonts w:ascii="Arial" w:hAnsi="Arial" w:cs="Arial"/>
          <w:sz w:val="22"/>
          <w:szCs w:val="22"/>
        </w:rPr>
        <w:t xml:space="preserve">de </w:t>
      </w:r>
      <w:r w:rsidR="00DE1CB5">
        <w:rPr>
          <w:rFonts w:ascii="Arial" w:hAnsi="Arial" w:cs="Arial"/>
          <w:sz w:val="22"/>
          <w:szCs w:val="22"/>
        </w:rPr>
        <w:t>Agosto</w:t>
      </w:r>
      <w:r w:rsidR="00994346">
        <w:rPr>
          <w:rFonts w:ascii="Arial" w:hAnsi="Arial" w:cs="Arial"/>
          <w:sz w:val="22"/>
          <w:szCs w:val="22"/>
        </w:rPr>
        <w:t xml:space="preserve"> </w:t>
      </w:r>
      <w:r w:rsidRPr="00A20DC5">
        <w:rPr>
          <w:rFonts w:ascii="Arial" w:hAnsi="Arial" w:cs="Arial"/>
          <w:sz w:val="22"/>
          <w:szCs w:val="22"/>
        </w:rPr>
        <w:t>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3F" w:rsidRDefault="00B5733F" w:rsidP="005838D1">
      <w:r>
        <w:separator/>
      </w:r>
    </w:p>
  </w:endnote>
  <w:endnote w:type="continuationSeparator" w:id="0">
    <w:p w:rsidR="00B5733F" w:rsidRDefault="00B5733F"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994346"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994346" w:rsidRDefault="00994346"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994346" w:rsidRDefault="00994346"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994346" w:rsidRPr="00DD540A" w:rsidRDefault="00994346" w:rsidP="00DD540A">
                          <w:pPr>
                            <w:rPr>
                              <w:rFonts w:ascii="Arial Narrow" w:hAnsi="Arial Narrow" w:cs="Arial"/>
                              <w:color w:val="404040" w:themeColor="text1" w:themeTint="BF"/>
                            </w:rPr>
                          </w:pPr>
                        </w:p>
                        <w:p w:rsidR="00994346" w:rsidRPr="00DD540A" w:rsidRDefault="00994346"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994346" w:rsidRDefault="00994346"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994346" w:rsidRDefault="00994346"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994346" w:rsidRPr="00DD540A" w:rsidRDefault="00994346" w:rsidP="00DD540A">
                    <w:pPr>
                      <w:rPr>
                        <w:rFonts w:ascii="Arial Narrow" w:hAnsi="Arial Narrow" w:cs="Arial"/>
                        <w:color w:val="404040" w:themeColor="text1" w:themeTint="BF"/>
                      </w:rPr>
                    </w:pPr>
                  </w:p>
                  <w:p w:rsidR="00994346" w:rsidRPr="00DD540A" w:rsidRDefault="00994346"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3F" w:rsidRDefault="00B5733F" w:rsidP="005838D1">
      <w:r>
        <w:separator/>
      </w:r>
    </w:p>
  </w:footnote>
  <w:footnote w:type="continuationSeparator" w:id="0">
    <w:p w:rsidR="00B5733F" w:rsidRDefault="00B5733F"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B5733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B5733F"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994346" w:rsidRDefault="00994346"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B5733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A718C"/>
    <w:rsid w:val="000B73B3"/>
    <w:rsid w:val="000C048F"/>
    <w:rsid w:val="000F10A3"/>
    <w:rsid w:val="00132FC6"/>
    <w:rsid w:val="00152CB4"/>
    <w:rsid w:val="0016230B"/>
    <w:rsid w:val="00194FD0"/>
    <w:rsid w:val="001B2A34"/>
    <w:rsid w:val="001C3F81"/>
    <w:rsid w:val="001E0403"/>
    <w:rsid w:val="00225795"/>
    <w:rsid w:val="00263737"/>
    <w:rsid w:val="00285E5C"/>
    <w:rsid w:val="002C07D0"/>
    <w:rsid w:val="002D128A"/>
    <w:rsid w:val="002D3F13"/>
    <w:rsid w:val="002D4CA7"/>
    <w:rsid w:val="002F03CC"/>
    <w:rsid w:val="002F3493"/>
    <w:rsid w:val="002F506E"/>
    <w:rsid w:val="00327793"/>
    <w:rsid w:val="00340C9F"/>
    <w:rsid w:val="00354A6D"/>
    <w:rsid w:val="00385A20"/>
    <w:rsid w:val="003A40E6"/>
    <w:rsid w:val="003A4FCA"/>
    <w:rsid w:val="003A6D79"/>
    <w:rsid w:val="003A749B"/>
    <w:rsid w:val="003B27C5"/>
    <w:rsid w:val="003D638B"/>
    <w:rsid w:val="00411B35"/>
    <w:rsid w:val="00435BCD"/>
    <w:rsid w:val="00443D4D"/>
    <w:rsid w:val="004468C5"/>
    <w:rsid w:val="004B2932"/>
    <w:rsid w:val="004E073F"/>
    <w:rsid w:val="00507D7D"/>
    <w:rsid w:val="00571E28"/>
    <w:rsid w:val="00577D0D"/>
    <w:rsid w:val="005838D1"/>
    <w:rsid w:val="005C255B"/>
    <w:rsid w:val="005C5149"/>
    <w:rsid w:val="005E02E7"/>
    <w:rsid w:val="00637846"/>
    <w:rsid w:val="006A4164"/>
    <w:rsid w:val="006D152F"/>
    <w:rsid w:val="006D1EBA"/>
    <w:rsid w:val="00700D10"/>
    <w:rsid w:val="00703002"/>
    <w:rsid w:val="00727C7A"/>
    <w:rsid w:val="00730F84"/>
    <w:rsid w:val="007374C4"/>
    <w:rsid w:val="00764C75"/>
    <w:rsid w:val="00772AEB"/>
    <w:rsid w:val="0078052D"/>
    <w:rsid w:val="007A0354"/>
    <w:rsid w:val="007D20C5"/>
    <w:rsid w:val="007F3C71"/>
    <w:rsid w:val="007F41CE"/>
    <w:rsid w:val="00843F47"/>
    <w:rsid w:val="00892C11"/>
    <w:rsid w:val="0089701C"/>
    <w:rsid w:val="008A1C96"/>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B1332A"/>
    <w:rsid w:val="00B16ABA"/>
    <w:rsid w:val="00B31AB7"/>
    <w:rsid w:val="00B5733F"/>
    <w:rsid w:val="00B655D9"/>
    <w:rsid w:val="00B91D78"/>
    <w:rsid w:val="00BD2E89"/>
    <w:rsid w:val="00BD3083"/>
    <w:rsid w:val="00BE09E7"/>
    <w:rsid w:val="00BF7FE3"/>
    <w:rsid w:val="00C03F12"/>
    <w:rsid w:val="00C450BE"/>
    <w:rsid w:val="00C5269E"/>
    <w:rsid w:val="00C5578A"/>
    <w:rsid w:val="00C558F9"/>
    <w:rsid w:val="00C871E0"/>
    <w:rsid w:val="00C902A7"/>
    <w:rsid w:val="00CD3F19"/>
    <w:rsid w:val="00CE73C6"/>
    <w:rsid w:val="00CF1DF2"/>
    <w:rsid w:val="00D02DF1"/>
    <w:rsid w:val="00D2342B"/>
    <w:rsid w:val="00D32F45"/>
    <w:rsid w:val="00D5711C"/>
    <w:rsid w:val="00D708A2"/>
    <w:rsid w:val="00D80ECB"/>
    <w:rsid w:val="00DC4408"/>
    <w:rsid w:val="00DD540A"/>
    <w:rsid w:val="00DE1CB5"/>
    <w:rsid w:val="00DE2674"/>
    <w:rsid w:val="00E15813"/>
    <w:rsid w:val="00E46403"/>
    <w:rsid w:val="00E60B3C"/>
    <w:rsid w:val="00E8389B"/>
    <w:rsid w:val="00E9021F"/>
    <w:rsid w:val="00E90EFB"/>
    <w:rsid w:val="00E91694"/>
    <w:rsid w:val="00E960F5"/>
    <w:rsid w:val="00EA7CFF"/>
    <w:rsid w:val="00F83531"/>
    <w:rsid w:val="00F95C79"/>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5FE0-447E-4F19-941B-9D4FEF3B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7240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2</cp:revision>
  <cp:lastPrinted>2019-07-15T13:01:00Z</cp:lastPrinted>
  <dcterms:created xsi:type="dcterms:W3CDTF">2019-07-31T14:39:00Z</dcterms:created>
  <dcterms:modified xsi:type="dcterms:W3CDTF">2019-07-31T14:39:00Z</dcterms:modified>
</cp:coreProperties>
</file>